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5"/>
      </w:tblGrid>
      <w:tr w:rsidR="00871B0C" w:rsidRPr="00871B0C" w:rsidTr="00871B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B0C" w:rsidRPr="00871B0C" w:rsidRDefault="00871B0C" w:rsidP="00871B0C">
            <w:pPr>
              <w:spacing w:after="0" w:line="240" w:lineRule="auto"/>
              <w:ind w:left="6237" w:hanging="62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</w:t>
            </w:r>
            <w:r w:rsidRPr="0087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 Республикасы</w:t>
            </w:r>
            <w:r w:rsidRPr="0087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Денсаулық сақтау және</w:t>
            </w:r>
            <w:r w:rsidRPr="0087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әлеуметті</w:t>
            </w:r>
            <w:proofErr w:type="gramStart"/>
            <w:r w:rsidRPr="0087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7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даму министрінің</w:t>
            </w:r>
            <w:r w:rsidRPr="0087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2015 жылғы 28 сәуірдегі</w:t>
            </w:r>
            <w:r w:rsidRPr="0087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279 бұйрығына</w:t>
            </w:r>
            <w:r w:rsidRPr="0087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24-қосымша</w:t>
            </w:r>
          </w:p>
        </w:tc>
      </w:tr>
      <w:tr w:rsidR="00871B0C" w:rsidRPr="00871B0C" w:rsidTr="00871B0C">
        <w:trPr>
          <w:tblCellSpacing w:w="15" w:type="dxa"/>
        </w:trPr>
        <w:tc>
          <w:tcPr>
            <w:tcW w:w="0" w:type="auto"/>
            <w:vAlign w:val="center"/>
          </w:tcPr>
          <w:p w:rsidR="00871B0C" w:rsidRPr="00871B0C" w:rsidRDefault="00871B0C" w:rsidP="00871B0C">
            <w:pPr>
              <w:spacing w:after="0" w:line="240" w:lineRule="auto"/>
              <w:ind w:left="6237" w:hanging="62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B0C" w:rsidRPr="00871B0C" w:rsidTr="00871B0C">
        <w:trPr>
          <w:tblCellSpacing w:w="15" w:type="dxa"/>
        </w:trPr>
        <w:tc>
          <w:tcPr>
            <w:tcW w:w="0" w:type="auto"/>
            <w:vAlign w:val="center"/>
          </w:tcPr>
          <w:p w:rsidR="00871B0C" w:rsidRPr="00871B0C" w:rsidRDefault="00871B0C" w:rsidP="00871B0C">
            <w:pPr>
              <w:spacing w:after="0" w:line="240" w:lineRule="auto"/>
              <w:ind w:left="6237" w:hanging="62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B0C" w:rsidRPr="00871B0C" w:rsidTr="00871B0C">
        <w:trPr>
          <w:tblCellSpacing w:w="15" w:type="dxa"/>
        </w:trPr>
        <w:tc>
          <w:tcPr>
            <w:tcW w:w="0" w:type="auto"/>
            <w:vAlign w:val="center"/>
          </w:tcPr>
          <w:p w:rsidR="00871B0C" w:rsidRPr="00871B0C" w:rsidRDefault="00871B0C" w:rsidP="00871B0C">
            <w:pPr>
              <w:spacing w:after="0" w:line="240" w:lineRule="auto"/>
              <w:ind w:left="6237" w:hanging="62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B0C" w:rsidRPr="00871B0C" w:rsidTr="00871B0C">
        <w:trPr>
          <w:tblCellSpacing w:w="15" w:type="dxa"/>
        </w:trPr>
        <w:tc>
          <w:tcPr>
            <w:tcW w:w="0" w:type="auto"/>
            <w:vAlign w:val="center"/>
          </w:tcPr>
          <w:p w:rsidR="00871B0C" w:rsidRPr="00871B0C" w:rsidRDefault="00871B0C" w:rsidP="00966B1B">
            <w:pPr>
              <w:spacing w:after="0" w:line="240" w:lineRule="auto"/>
              <w:ind w:left="6237" w:hanging="6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1B0C" w:rsidRPr="00871B0C" w:rsidRDefault="00871B0C" w:rsidP="00966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B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"Өтініш берушінің (отбасының) ата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улы әлеуметтік </w:t>
      </w:r>
      <w:proofErr w:type="gram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өмек алушыларға тиесілігін </w:t>
      </w:r>
      <w:r w:rsidRPr="00871B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растайтын анықтама беру" мемлекеттік көрсетілетін қызмет стандарты</w:t>
      </w:r>
    </w:p>
    <w:p w:rsidR="00871B0C" w:rsidRPr="00871B0C" w:rsidRDefault="00871B0C" w:rsidP="00DB7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71B0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     Ескерту. 27-қосымша жаңа редакцияда - Қ</w:t>
      </w:r>
      <w:proofErr w:type="gramStart"/>
      <w:r w:rsidRPr="00871B0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</w:t>
      </w:r>
      <w:proofErr w:type="gramEnd"/>
      <w:r w:rsidRPr="00871B0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Денсаулық сақтау және әлеуметтік даму министрінің 29.01.2016 </w:t>
      </w:r>
      <w:hyperlink r:id="rId5" w:anchor="z37" w:history="1">
        <w:r w:rsidRPr="00871B0C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№ 68</w:t>
        </w:r>
      </w:hyperlink>
      <w:r w:rsidRPr="00871B0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(қолданысқа енгізілу тәртібін </w:t>
      </w:r>
      <w:hyperlink r:id="rId6" w:anchor="z39" w:history="1">
        <w:r w:rsidRPr="00871B0C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4-т</w:t>
        </w:r>
      </w:hyperlink>
      <w:r w:rsidRPr="00871B0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 қараңыз) бұйрығымен.</w:t>
      </w:r>
      <w:r w:rsidR="00DB746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</w:t>
      </w:r>
      <w:r w:rsidRPr="00871B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1-тарау. Жалпы ережелер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Ескерту. 1-тараудың тақырыбы жаңа редакцияда – Қ</w:t>
      </w:r>
      <w:proofErr w:type="gramStart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Еңбек және халықты әлеуметтік қорғау министрінің 25.12.2017 </w:t>
      </w:r>
      <w:hyperlink r:id="rId7" w:anchor="z100" w:history="1">
        <w:r w:rsidRPr="00871B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446</w:t>
        </w:r>
      </w:hyperlink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(01.01.2018 бастап қолданысқа енгізіледі) бұйрығымен.</w:t>
      </w:r>
    </w:p>
    <w:p w:rsidR="00871B0C" w:rsidRPr="00871B0C" w:rsidRDefault="00871B0C" w:rsidP="00DB7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"Өтініш берушінің (отбасының) атаулы әлеуметтік </w:t>
      </w:r>
      <w:proofErr w:type="gramStart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өмек алушыларға тиесілігін растайтын анықтама беру" мемлекеттік көрсетілетін қызмет (бұдан әрі – мемлекеттік көрсетілетін қызмет).</w:t>
      </w:r>
    </w:p>
    <w:p w:rsidR="00871B0C" w:rsidRPr="00871B0C" w:rsidRDefault="00871B0C" w:rsidP="00DB7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2. Мемлекеттік </w:t>
      </w:r>
      <w:proofErr w:type="gramStart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өрсетілетін қызмет стандартын Қазақстан Республикасы Еңбек және халықты әлеуметтік қорғау министрлігі (бұдан әрі – Министрлік) әзірледі.</w:t>
      </w:r>
    </w:p>
    <w:p w:rsidR="00871B0C" w:rsidRPr="00871B0C" w:rsidRDefault="00871B0C" w:rsidP="00DB7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Ескерту. 2-тармақ жаңа редакцияда – Қ</w:t>
      </w:r>
      <w:proofErr w:type="gramStart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Еңбек және халықты әлеуметтік қорғау министрінің 04.07.2017 </w:t>
      </w:r>
      <w:hyperlink r:id="rId8" w:anchor="z272" w:history="1">
        <w:r w:rsidRPr="00871B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190</w:t>
        </w:r>
      </w:hyperlink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(алғашқы ресми жарияланған күнінен кейін қолданысқа енгізіледі) бұйрығымен.</w:t>
      </w:r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Мемлекеттік қызметті Астана, Алматы және Шымкент қалаларының, аудандардың және облыстық маңызы бар қалалардың жергілікті атқарушы органдары және кент, ауыл, ауылдық округ әкімдері (бұдан ә</w:t>
      </w:r>
      <w:proofErr w:type="gramStart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і - көрсетілетін қызметті беруші) көрсетеді.</w:t>
      </w:r>
    </w:p>
    <w:p w:rsidR="00871B0C" w:rsidRPr="00871B0C" w:rsidRDefault="00871B0C" w:rsidP="00DB7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Өтіні</w:t>
      </w:r>
      <w:proofErr w:type="gramStart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gramEnd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і қабылдау және мемлекеттік қызметті көрсету нәтижесін беру:</w:t>
      </w:r>
    </w:p>
    <w:p w:rsidR="00871B0C" w:rsidRPr="00871B0C" w:rsidRDefault="00871B0C" w:rsidP="00DB7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"Азаматтарға арналған үкімет" мемлекеттік корпорациясы" коммерциялық емес акционерлік қоғамы (бұдан ә</w:t>
      </w:r>
      <w:proofErr w:type="gramStart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і - Мемлекеттік корпорация);</w:t>
      </w:r>
    </w:p>
    <w:p w:rsidR="00871B0C" w:rsidRPr="00871B0C" w:rsidRDefault="00871B0C" w:rsidP="00DB7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көрсетілетін қызметті беруші;</w:t>
      </w:r>
    </w:p>
    <w:p w:rsidR="00871B0C" w:rsidRPr="00871B0C" w:rsidRDefault="00871B0C" w:rsidP="00DB7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www.egov.kz "электрондық үкімет" веб-порталы (бұдан ә</w:t>
      </w:r>
      <w:proofErr w:type="gramStart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і - портал);</w:t>
      </w:r>
    </w:p>
    <w:p w:rsidR="00871B0C" w:rsidRPr="00871B0C" w:rsidRDefault="00871B0C" w:rsidP="00DB7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"Халықты жұмыспен қамту орталығы" коммуналдық мемлекеттік мекемесі (бұдан ә</w:t>
      </w:r>
      <w:proofErr w:type="gramStart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і - Орталық) арқылы жүзеге асырылады.</w:t>
      </w:r>
    </w:p>
    <w:p w:rsidR="00871B0C" w:rsidRPr="00871B0C" w:rsidRDefault="00871B0C" w:rsidP="00DB74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871B0C">
        <w:rPr>
          <w:rFonts w:ascii="Times New Roman" w:eastAsia="Times New Roman" w:hAnsi="Times New Roman" w:cs="Times New Roman"/>
          <w:color w:val="FF0000"/>
          <w:lang w:eastAsia="ru-RU"/>
        </w:rPr>
        <w:t>Ескерту. 3-тармақ жаңа редакцияда – Қ</w:t>
      </w:r>
      <w:proofErr w:type="gramStart"/>
      <w:r w:rsidRPr="00871B0C">
        <w:rPr>
          <w:rFonts w:ascii="Times New Roman" w:eastAsia="Times New Roman" w:hAnsi="Times New Roman" w:cs="Times New Roman"/>
          <w:color w:val="FF0000"/>
          <w:lang w:eastAsia="ru-RU"/>
        </w:rPr>
        <w:t>Р</w:t>
      </w:r>
      <w:proofErr w:type="gramEnd"/>
      <w:r w:rsidRPr="00871B0C">
        <w:rPr>
          <w:rFonts w:ascii="Times New Roman" w:eastAsia="Times New Roman" w:hAnsi="Times New Roman" w:cs="Times New Roman"/>
          <w:color w:val="FF0000"/>
          <w:lang w:eastAsia="ru-RU"/>
        </w:rPr>
        <w:t xml:space="preserve"> Еңбек және халықты әлеуметтік қорғау министрінің 30.11.2018 </w:t>
      </w:r>
      <w:hyperlink r:id="rId9" w:anchor="z512" w:history="1">
        <w:r w:rsidRPr="00871B0C">
          <w:rPr>
            <w:rFonts w:ascii="Times New Roman" w:eastAsia="Times New Roman" w:hAnsi="Times New Roman" w:cs="Times New Roman"/>
            <w:color w:val="FF0000"/>
            <w:u w:val="single"/>
            <w:lang w:eastAsia="ru-RU"/>
          </w:rPr>
          <w:t>№ 516</w:t>
        </w:r>
      </w:hyperlink>
      <w:r w:rsidRPr="00871B0C">
        <w:rPr>
          <w:rFonts w:ascii="Times New Roman" w:eastAsia="Times New Roman" w:hAnsi="Times New Roman" w:cs="Times New Roman"/>
          <w:color w:val="FF0000"/>
          <w:lang w:eastAsia="ru-RU"/>
        </w:rPr>
        <w:t xml:space="preserve"> (алғашқы ресми жарияланған күнінен кейін қолданысқа енгізіледі) бұйрығымен.</w:t>
      </w:r>
      <w:r w:rsidRPr="00871B0C">
        <w:rPr>
          <w:rFonts w:ascii="Times New Roman" w:eastAsia="Times New Roman" w:hAnsi="Times New Roman" w:cs="Times New Roman"/>
          <w:color w:val="FF0000"/>
          <w:lang w:eastAsia="ru-RU"/>
        </w:rPr>
        <w:br/>
      </w:r>
    </w:p>
    <w:p w:rsidR="00871B0C" w:rsidRPr="00871B0C" w:rsidRDefault="00871B0C" w:rsidP="00DB746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1B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2-тарау. Мемлекеттік қызметті көрсетудің тәртібі</w:t>
      </w:r>
    </w:p>
    <w:p w:rsidR="00871B0C" w:rsidRPr="00871B0C" w:rsidRDefault="00871B0C" w:rsidP="00DB7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Ескерту. 2-тараудың тақырыбы жаңа редакцияда – Қ</w:t>
      </w:r>
      <w:proofErr w:type="gramStart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Еңбек және халықты әлеуметтік қорғау министрінің 25.12.2017 </w:t>
      </w:r>
      <w:hyperlink r:id="rId10" w:anchor="z104" w:history="1">
        <w:r w:rsidRPr="00871B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446</w:t>
        </w:r>
      </w:hyperlink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(01.01.2018 бастап қолданысқа енгізіледі) бұйрығымен.</w:t>
      </w:r>
    </w:p>
    <w:p w:rsidR="00871B0C" w:rsidRPr="00871B0C" w:rsidRDefault="00871B0C" w:rsidP="00DB7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Мемлекеттік қызметті көрсету мерзі</w:t>
      </w:r>
      <w:proofErr w:type="gramStart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і:</w:t>
      </w:r>
    </w:p>
    <w:p w:rsidR="00871B0C" w:rsidRPr="00871B0C" w:rsidRDefault="00871B0C" w:rsidP="00DB7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Мемлекеттік корпорацияға, көрсетілетін қызметті берушіге, </w:t>
      </w:r>
      <w:proofErr w:type="gramStart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</w:t>
      </w:r>
      <w:proofErr w:type="gramEnd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ға және Орталыққа құжаттардың топтамасын тапсырған күннен бастап – 15 минут;</w:t>
      </w:r>
    </w:p>
    <w:p w:rsidR="00871B0C" w:rsidRPr="00871B0C" w:rsidRDefault="00871B0C" w:rsidP="00DB7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2) құжаттардың топтамасын тапсыру үшін күтудің </w:t>
      </w:r>
      <w:proofErr w:type="gramStart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ұқсат етілген ең ұзақ уақыты – 15 минут;</w:t>
      </w:r>
    </w:p>
    <w:p w:rsidR="00871B0C" w:rsidRPr="00871B0C" w:rsidRDefault="00871B0C" w:rsidP="00DB7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көрсетілетін қызметті алушыға қызмет көрсетудің </w:t>
      </w:r>
      <w:proofErr w:type="gramStart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ұқсат етілген ең ұзақ уақыты – 20 минут.</w:t>
      </w:r>
    </w:p>
    <w:p w:rsidR="00871B0C" w:rsidRPr="00871B0C" w:rsidRDefault="00871B0C" w:rsidP="00DB7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Ескерту. 4-тармаққа өзгеріс енгізілді – Қ</w:t>
      </w:r>
      <w:proofErr w:type="gramStart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Еңбек және халықты әлеуметтік қорғау министрінің 25.12.2017 </w:t>
      </w:r>
      <w:hyperlink r:id="rId11" w:anchor="z106" w:history="1">
        <w:r w:rsidRPr="00871B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446</w:t>
        </w:r>
      </w:hyperlink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(01.01.2018 бастап қолданысқа енгізіледі) бұйрығымен.</w:t>
      </w:r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1B0C" w:rsidRPr="00871B0C" w:rsidRDefault="00871B0C" w:rsidP="00DB7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 Мемлекеттік қызметті көрсету нысаны: электрондық (толық автоматтандырылған) және (немесе) қағаз тү</w:t>
      </w:r>
      <w:proofErr w:type="gramStart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інде.</w:t>
      </w:r>
    </w:p>
    <w:p w:rsidR="00871B0C" w:rsidRPr="00871B0C" w:rsidRDefault="00871B0C" w:rsidP="00DB7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6. Мемлекеттік қызметті көрсету нәтижесі: көрсетілетін қызметті алушының атаулы әлеуметтік </w:t>
      </w:r>
      <w:proofErr w:type="gramStart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өмек алушыларға тиесілігін (не тиесілі еместігін) растайтын анықтама.</w:t>
      </w:r>
    </w:p>
    <w:p w:rsidR="00871B0C" w:rsidRPr="00871B0C" w:rsidRDefault="00871B0C" w:rsidP="00DB7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Мемлекеттік қызметті көрсету нәтижесін беру нысаны: қағаз және (немесе) электрондық тү</w:t>
      </w:r>
      <w:proofErr w:type="gramStart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інде.</w:t>
      </w:r>
    </w:p>
    <w:p w:rsidR="00871B0C" w:rsidRPr="00871B0C" w:rsidRDefault="00871B0C" w:rsidP="00DB7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 Мемлекеттік қызмет жеке тұлғаларға (бұдан ә</w:t>
      </w:r>
      <w:proofErr w:type="gramStart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і – көрсетілетін қызметті алушы) тегін көрсетіледі.</w:t>
      </w:r>
    </w:p>
    <w:p w:rsidR="00871B0C" w:rsidRPr="00871B0C" w:rsidRDefault="00871B0C" w:rsidP="00DB7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8. </w:t>
      </w:r>
      <w:proofErr w:type="gramStart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ұмыс кестесі:</w:t>
      </w:r>
    </w:p>
    <w:p w:rsidR="00871B0C" w:rsidRPr="00871B0C" w:rsidRDefault="00871B0C" w:rsidP="00DB7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көрсетілетін қызметті берушіде – www.enbek.gov.kz интернет-ресурсында, "Көрсетілетін мемлекеттік қызметтер" бө</w:t>
      </w:r>
      <w:proofErr w:type="gramStart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імінде;</w:t>
      </w:r>
    </w:p>
    <w:p w:rsidR="00871B0C" w:rsidRPr="00871B0C" w:rsidRDefault="00871B0C" w:rsidP="00DB7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ауылдық округ әкімінде – Қазақстан Республикасының </w:t>
      </w:r>
      <w:hyperlink r:id="rId12" w:anchor="z84" w:history="1">
        <w:r w:rsidRPr="00871B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Еңбек кодексіне</w:t>
        </w:r>
      </w:hyperlink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сәйкес демалыс және мереке күндерінен басқа, дүйсенбіден бастап жұманы қоса алғанда, сағат 13.00-ден 14.00-ге дейін түскі үзіліспен сағат 9.00-ден 18.00-ге дейін.</w:t>
      </w:r>
      <w:proofErr w:type="gramEnd"/>
    </w:p>
    <w:p w:rsidR="00871B0C" w:rsidRPr="00871B0C" w:rsidRDefault="00871B0C" w:rsidP="00DB7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Өтіні</w:t>
      </w:r>
      <w:proofErr w:type="gramStart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gramEnd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і қабылдау және мемлекеттік қызметті көрсету нәтижесін беру сағат 13.00-ден 14.30-ға дейін түскі үзіліспен сағат 9.00-ден 17.30-ға дейін жүзеге асырылады.</w:t>
      </w:r>
    </w:p>
    <w:p w:rsidR="00871B0C" w:rsidRPr="00871B0C" w:rsidRDefault="00871B0C" w:rsidP="00DB7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Мемлекеттік </w:t>
      </w:r>
      <w:proofErr w:type="gramStart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өрсетілетін қызмет алдын ала жазылусыз және жеделдетіп қызмет көрсетусіз кезек тәртібінде көрсетіледі.";</w:t>
      </w:r>
    </w:p>
    <w:p w:rsidR="00871B0C" w:rsidRPr="00871B0C" w:rsidRDefault="00871B0C" w:rsidP="00DB7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Мемлекеттік корпорацияда – Қазақстан Республикасының Еңбек кодексіне сәйкес демалыс және мереке күндерінен басқа, дүйсенбіден бастап сенбіні қоса алғанда, түскі үзіліссіз сағат 9.00-ден 20.00-ге дейін.</w:t>
      </w:r>
    </w:p>
    <w:p w:rsidR="00871B0C" w:rsidRPr="00871B0C" w:rsidRDefault="00871B0C" w:rsidP="00DB7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Қабылдау көрсетілетін қызметті алушының тіркелген жері бойынша, жеделдеті</w:t>
      </w:r>
      <w:proofErr w:type="gramStart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көрсетусіз электрондық кезек тәртібінде көрсетіледі, портал арқылы электрондық кезекті броньдауға болады.</w:t>
      </w:r>
    </w:p>
    <w:p w:rsidR="00871B0C" w:rsidRPr="00871B0C" w:rsidRDefault="00871B0C" w:rsidP="00DB7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порталда – жөндеу жұмыстарын жүргізумен байланысты техникалық үзілістерді қоспағанда, тә</w:t>
      </w:r>
      <w:proofErr w:type="gramStart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End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ік бойы;</w:t>
      </w:r>
    </w:p>
    <w:p w:rsidR="00871B0C" w:rsidRPr="00871B0C" w:rsidRDefault="00871B0C" w:rsidP="00DB7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Орталықта – Қазақстан Республикасының Еңбек кодексіне сәйкес 12.30, 13.00-ден 14.00, 14.30-ға дейін түскі үзіліспен 8.30, 9.00-ден 18.00, 18.30-ға дейін;</w:t>
      </w:r>
    </w:p>
    <w:p w:rsidR="00871B0C" w:rsidRPr="00871B0C" w:rsidRDefault="00871B0C" w:rsidP="00DB7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Өтініштерді қабылдау және мемлекеттік қызметті көрсету нәтижесін беру сағат 13.00-ден 14.30-ға дейін түскі үзіліспен 9.00-ден 17.30-ға дейін.</w:t>
      </w:r>
    </w:p>
    <w:p w:rsidR="00871B0C" w:rsidRPr="00871B0C" w:rsidRDefault="00871B0C" w:rsidP="00DB7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Мемлекеттік </w:t>
      </w:r>
      <w:proofErr w:type="gramStart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өрсетілетін қызмет алдын ала жазылусыз және жеделдетіп қызмет көрсетусіз кезек тәртібінде көрсетіледі.</w:t>
      </w:r>
    </w:p>
    <w:p w:rsidR="00871B0C" w:rsidRPr="00871B0C" w:rsidRDefault="00871B0C" w:rsidP="00DB7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Ескерту. 8-тармақ жаңа редакцияда – Қ</w:t>
      </w:r>
      <w:proofErr w:type="gramStart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Еңбек және халықты әлеуметтік қорғау министрінің 25.12.2017 </w:t>
      </w:r>
      <w:hyperlink r:id="rId13" w:anchor="z108" w:history="1">
        <w:r w:rsidRPr="00871B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446</w:t>
        </w:r>
      </w:hyperlink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(01.01.2018 бастап қолданысқа енгізіледі) бұйрығымен.</w:t>
      </w:r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1B0C" w:rsidRPr="00871B0C" w:rsidRDefault="00871B0C" w:rsidP="00DB7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9. Көрсетілетін қызметті алушы (немесе нотариат куәландырған сенімхат бойынша оның өкілі) мемлекеттік қызметті көрсету үшін жүгінген кезде осы мемлекеттік </w:t>
      </w:r>
      <w:proofErr w:type="gramStart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өрсетілетін қызмет стандартына </w:t>
      </w:r>
      <w:hyperlink r:id="rId14" w:anchor="z1276" w:history="1">
        <w:r w:rsidRPr="00871B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1-қосымшаға</w:t>
        </w:r>
      </w:hyperlink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сәйкес нысан бойынша өтінішті және мынадай құжаттарды ұсынады:</w:t>
      </w:r>
    </w:p>
    <w:p w:rsidR="00871B0C" w:rsidRPr="00871B0C" w:rsidRDefault="00871B0C" w:rsidP="00DB7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көрсетілетін қызметті берушіге, </w:t>
      </w:r>
      <w:proofErr w:type="gramStart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Орталы</w:t>
      </w:r>
      <w:proofErr w:type="gramEnd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ққа не Мемлекеттік корпорацияға: көрсетілетін қызметті алушының жеке басын куәландыратын құжат (жеке басын сәйкестендіру үшін).</w:t>
      </w:r>
    </w:p>
    <w:p w:rsidR="00871B0C" w:rsidRPr="00871B0C" w:rsidRDefault="00871B0C" w:rsidP="00DB7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Көрсетілген құжатта қамтылғ</w:t>
      </w:r>
      <w:proofErr w:type="gramStart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proofErr w:type="gramEnd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ақпаратты мемлекеттік ақпараттық жүйе растаған кезде көрсетілетін қызметті алушының жеке басын куәландыратын құжатты ұсыну талап етілмейді.</w:t>
      </w:r>
    </w:p>
    <w:p w:rsidR="00871B0C" w:rsidRPr="00871B0C" w:rsidRDefault="00871B0C" w:rsidP="00DB7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Порталға:</w:t>
      </w:r>
    </w:p>
    <w:p w:rsidR="00871B0C" w:rsidRPr="00871B0C" w:rsidRDefault="00871B0C" w:rsidP="00DB7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көрсетілетін қызметті алушының электрондық цифрлық қолтаңбасымен куәландырылған электрондық құжат нысанындағы немесе порталдың есеп жазбасына ұялы байланыс операторы ұсынған көрсетілетін қызметті алушының абоненттік нөмі</w:t>
      </w:r>
      <w:proofErr w:type="gramStart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ін тіркеген және қосқан жағдайда бірреттік парольмен сұрау салу;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"электрондық үкімет" веб-порталындағы пайдаланушы кабинетінен ұсынылған субъектінің келісімі болған жағдайда, сондай-ақ субъектінің "электрондық үкімет" веб-порталында тіркелген ұялы байланысының абоненттік нөмі</w:t>
      </w:r>
      <w:proofErr w:type="gramStart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і арқылы бірреттік парольді беру немесе "электрондық үкімет" веб-порталының хабарламасына жауап ретінде қысқа мәтіндік хабарлама жолдау арқылы үшінші тұлғалардың электрондық сұрау салуы.</w:t>
      </w:r>
    </w:p>
    <w:p w:rsidR="00871B0C" w:rsidRPr="00871B0C" w:rsidRDefault="00871B0C" w:rsidP="00DB7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Сұрау салуда көрсетілген жеке басты куәландыратын құжаттың мәліметтерін көрсетілетін қызметті алушы "электрондық үкімет" шлюзі арқылы тиі</w:t>
      </w:r>
      <w:proofErr w:type="gramStart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і мемлекеттік ақпараттық жүйелерден алады.</w:t>
      </w:r>
    </w:p>
    <w:p w:rsidR="00871B0C" w:rsidRPr="00871B0C" w:rsidRDefault="00871B0C" w:rsidP="00DB7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Көрсетілетін қызметті беруші, Мемлекеттік корпорация, егер Қазақстан Республикасының заңдарында өзгеше көзделмесе, мемлекеттік қызметті көрсету кезі</w:t>
      </w:r>
      <w:proofErr w:type="gramStart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нде</w:t>
      </w:r>
      <w:proofErr w:type="gramEnd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ақпараттық жүйелерде қамтылған, заңмен қорғалатын құпияны құрайтын мәліметтерді пайдалануға көрсетілетін қызметті алушының жазбаша келісімін алады.</w:t>
      </w:r>
    </w:p>
    <w:p w:rsidR="00871B0C" w:rsidRPr="00871B0C" w:rsidRDefault="00871B0C" w:rsidP="00DB7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Портал арқылы сұрау салған кезде - көрсетілетін қызметті алушының "жеке кабинетінде" мемлекеттік қызметті көрсету үшін сұрау салудың қабылданғаны туралы статус кө</w:t>
      </w:r>
      <w:proofErr w:type="gramStart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інеді.</w:t>
      </w:r>
    </w:p>
    <w:p w:rsidR="00871B0C" w:rsidRPr="00871B0C" w:rsidRDefault="00871B0C" w:rsidP="00DB7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Ескерту. 9-тармақ жаңа редакцияда – Қ</w:t>
      </w:r>
      <w:proofErr w:type="gramStart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Еңбек және халықты әлеуметтік қорғау министрінің 30.11.2018 </w:t>
      </w:r>
      <w:hyperlink r:id="rId15" w:anchor="z519" w:history="1">
        <w:r w:rsidRPr="00871B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516</w:t>
        </w:r>
      </w:hyperlink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(алғашқы ресми жарияланған күнін</w:t>
      </w:r>
      <w:r w:rsidR="00A3287F">
        <w:rPr>
          <w:rFonts w:ascii="Times New Roman" w:eastAsia="Times New Roman" w:hAnsi="Times New Roman" w:cs="Times New Roman"/>
          <w:sz w:val="24"/>
          <w:szCs w:val="24"/>
          <w:lang w:eastAsia="ru-RU"/>
        </w:rPr>
        <w:t>ен кейін қолданысқа енгізіледі)</w:t>
      </w:r>
      <w:r w:rsidR="00A328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бұйрығымен.</w:t>
      </w:r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Көрсетілетін қызметті алушы осы мемлекеттік </w:t>
      </w:r>
      <w:proofErr w:type="gramStart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өрсетілетін қызмет стандартының </w:t>
      </w:r>
      <w:hyperlink r:id="rId16" w:anchor="z1229" w:history="1">
        <w:r w:rsidRPr="00871B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9-тармағында</w:t>
        </w:r>
      </w:hyperlink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көзделген тізбеге сәйкес құжаттардың толық емес топтамасын ұсынған жағдайларда, Мемлекеттік корпорация қызметкері осы көрсетілген мемлекеттік қызмет стандартына </w:t>
      </w:r>
      <w:hyperlink r:id="rId17" w:anchor="z1276" w:history="1">
        <w:r w:rsidRPr="00871B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2-қосымшаға</w:t>
        </w:r>
      </w:hyperlink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сәйкес нысан бойынша, Орталық </w:t>
      </w:r>
      <w:hyperlink r:id="rId18" w:anchor="z1278" w:history="1">
        <w:r w:rsidRPr="00871B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3-қосымшаға</w:t>
        </w:r>
      </w:hyperlink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сәйкес нысан бойынша құжаттарды қабылдаудан бас тарту туралы қолхат береді.</w:t>
      </w:r>
    </w:p>
    <w:p w:rsidR="00871B0C" w:rsidRPr="00871B0C" w:rsidRDefault="00871B0C" w:rsidP="00DB7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Ескерту. 10-тармақ жаңа редакцияда – Қ</w:t>
      </w:r>
      <w:proofErr w:type="gramStart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Еңбек және халықты әлеуметтік қорғау министрінің 25.12.2017 </w:t>
      </w:r>
      <w:hyperlink r:id="rId19" w:anchor="z113" w:history="1">
        <w:r w:rsidRPr="00871B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446</w:t>
        </w:r>
      </w:hyperlink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(01.01.2018 бастап қолданысқа енгізіледі) бұйрығымен.</w:t>
      </w:r>
    </w:p>
    <w:p w:rsidR="00871B0C" w:rsidRPr="00871B0C" w:rsidRDefault="00871B0C" w:rsidP="00871B0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1B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Мемлекеттік қызметтерді көрсету мәселелері бойынша көрсетілетін қызметті беруші</w:t>
      </w:r>
      <w:proofErr w:type="gramStart"/>
      <w:r w:rsidRPr="00871B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нің ж</w:t>
      </w:r>
      <w:proofErr w:type="gramEnd"/>
      <w:r w:rsidRPr="00871B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әне (немесе) оның лауазымды адамдарының, Орталықтың, Мемлекеттік корпорацияның және (немесе) оның қызметкерлерінің шешімдеріне, әрекеттеріне (әрекетсіздігіне) шағымдану тәртібі</w:t>
      </w:r>
    </w:p>
    <w:p w:rsidR="00871B0C" w:rsidRPr="00871B0C" w:rsidRDefault="00871B0C" w:rsidP="00DB7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Ескерту. 3-тараудың тақырыбы жаңа редакцияда – Қ</w:t>
      </w:r>
      <w:proofErr w:type="gramStart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Еңбек және халықты әлеуметтік қорғау министрінің 25.12.2017 </w:t>
      </w:r>
      <w:hyperlink r:id="rId20" w:anchor="z115" w:history="1">
        <w:r w:rsidRPr="00871B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446</w:t>
        </w:r>
      </w:hyperlink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(01.01.2018 бастап қолданысқа енгізіледі) бұйрығымен.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Мемлекеттік қызметтерді көрсету мәселелері бойынша көрсетілетін қызметті берушінің және (немесе) оның лауазымды адамдарының, Орталықтың шешімдеріне, әрекеттеріне (әрекетсіздігіне) шағымдану: шағым осы мемлекеттік </w:t>
      </w:r>
      <w:proofErr w:type="gramStart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өрсетілетін қызмет стандартының </w:t>
      </w:r>
      <w:hyperlink r:id="rId21" w:anchor="z1271" w:history="1">
        <w:r w:rsidRPr="00871B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14-тармағында</w:t>
        </w:r>
      </w:hyperlink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көрсетілген мекенжай бойынша көрсетілетін қызметті беруші басшысының атына беріледі.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Шағым жазбаша нысанда пошта арқылы не көрсетілетін қызметті берушінің немесе Астана, Алматы және Шымкент қалалары, аудандар және облыстық маңызы бар қалалар әкімдіктерінің (бұдан ә</w:t>
      </w:r>
      <w:proofErr w:type="gramStart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і - әкімдік) кеңсесі арқылы қолма-қол беріледі.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 қызметті берушінің немесе әкімдіктің кеңсесінде шағымды қабылдаған адамның тегі мен аты-жөні</w:t>
      </w:r>
      <w:proofErr w:type="gramStart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берілген шағымға жауап алу мерзімі мен орнын көрсете отырып шағымды тіркеу (мөртаңба, кіріс нөмірі мен күні) оның қабылданғанын растау болып табылады.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Мемлекеттік корпорация, Орталық қызметкері дөрекі қызмет көрсеткен жағдайда </w:t>
      </w:r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шағым Мемлекеттік корпорация, Орталық басшысының атына беріледі. Мемлекеттік корпорация кеңсесіне қолм</w:t>
      </w:r>
      <w:proofErr w:type="gramStart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 да, почта арқылы да келіп түскен шағымды тіркеу (мөртабан, кіріс нөмірі мен тіркеу күні шағымның екінші данасына немесе шағ</w:t>
      </w:r>
      <w:proofErr w:type="gramStart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proofErr w:type="gramEnd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ға ілеспе хатқа қойылады) оның қабылданғанын растау болып табылады.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Шағымды портал арқылы жіберген кезде көрсетілетін қызметті алушыға "жеке кабинетінен" көрсетілетін қызмет беруші өтіні</w:t>
      </w:r>
      <w:proofErr w:type="gramStart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gramEnd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і өңдеу барысында жаңартып отыратын (жеткізілгені, тіркелгені, орындалғаны туралы белгі, қарау немесе қараудан бас тарту туралы жауап) жүгіну туралы ақпарат қолжетімді болады.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 қызметті берушінің, Министрліктің, Орталықтың немесе Мемлекеттік корпорацияның мекенжайына келі</w:t>
      </w:r>
      <w:proofErr w:type="gramStart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түскен көрсетілетін қызметті алушының шағымы оны тіркеген күннен бастап 5 (бес) жұмыс күні ішінде қаралуға тиіс. Шағымды қарау нәтижелері туралы дәлелді жауап көрсетілетін қызметті алушыға почта байланысы арқылы жіберіледі не көрсетілетін қызметті берушінің, Орталықтың немесе Мемлекеттік корпорацияның кеңсесінде қолм</w:t>
      </w:r>
      <w:proofErr w:type="gramStart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 беріледі.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Көрсетілген мемлекеттік қызметтің нәтижелерімен келіспеген жағдайда, көрсетілетін қызметті алушы мемлекеттік қызметтерді көрсету сапасын бағалау және бақылау жөніндегі уәкілетті органға шағыммен жүгінеді.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 қызметтерді көрсету сапасын бағалау және бақылау жөніндегі уәкілетті органның мекенжайына келі</w:t>
      </w:r>
      <w:proofErr w:type="gramStart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түскен көрсетілетін қызметті алушының шағымы, оны тіркеген күннен бастап 15 (он бес) жұмыс күні ішінде қаралуға тиіс.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B0C">
        <w:rPr>
          <w:rFonts w:ascii="Times New Roman" w:eastAsia="Times New Roman" w:hAnsi="Times New Roman" w:cs="Times New Roman"/>
          <w:color w:val="FF0000"/>
          <w:lang w:eastAsia="ru-RU"/>
        </w:rPr>
        <w:t xml:space="preserve"> Ескерту. 11-тармақ жаңа редакцияда – Қ</w:t>
      </w:r>
      <w:proofErr w:type="gramStart"/>
      <w:r w:rsidRPr="00871B0C">
        <w:rPr>
          <w:rFonts w:ascii="Times New Roman" w:eastAsia="Times New Roman" w:hAnsi="Times New Roman" w:cs="Times New Roman"/>
          <w:color w:val="FF0000"/>
          <w:lang w:eastAsia="ru-RU"/>
        </w:rPr>
        <w:t>Р</w:t>
      </w:r>
      <w:proofErr w:type="gramEnd"/>
      <w:r w:rsidRPr="00871B0C">
        <w:rPr>
          <w:rFonts w:ascii="Times New Roman" w:eastAsia="Times New Roman" w:hAnsi="Times New Roman" w:cs="Times New Roman"/>
          <w:color w:val="FF0000"/>
          <w:lang w:eastAsia="ru-RU"/>
        </w:rPr>
        <w:t xml:space="preserve"> Еңбек және халықты әлеуметтік қорғау министрінің 30.11.2018 </w:t>
      </w:r>
      <w:hyperlink r:id="rId22" w:anchor="z529" w:history="1">
        <w:r w:rsidRPr="00871B0C">
          <w:rPr>
            <w:rFonts w:ascii="Times New Roman" w:eastAsia="Times New Roman" w:hAnsi="Times New Roman" w:cs="Times New Roman"/>
            <w:color w:val="FF0000"/>
            <w:u w:val="single"/>
            <w:lang w:eastAsia="ru-RU"/>
          </w:rPr>
          <w:t>№ 516</w:t>
        </w:r>
      </w:hyperlink>
      <w:r w:rsidRPr="00871B0C">
        <w:rPr>
          <w:rFonts w:ascii="Times New Roman" w:eastAsia="Times New Roman" w:hAnsi="Times New Roman" w:cs="Times New Roman"/>
          <w:color w:val="FF0000"/>
          <w:lang w:eastAsia="ru-RU"/>
        </w:rPr>
        <w:t xml:space="preserve"> (алғашқы ресми жарияланған күнінен кейін қолданысқа енгізіледі) бұйрығымен.</w:t>
      </w:r>
      <w:r w:rsidRPr="00871B0C">
        <w:rPr>
          <w:rFonts w:ascii="Times New Roman" w:eastAsia="Times New Roman" w:hAnsi="Times New Roman" w:cs="Times New Roman"/>
          <w:lang w:eastAsia="ru-RU"/>
        </w:rPr>
        <w:br/>
      </w:r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Көрсетілген мемлекеттік қызметтің нәтижелерімен келіспеген жағдайларда, көрсетілетін қызметті алушы Қазақстан Республикасының заңнамасында белгіленген тәртіппен </w:t>
      </w:r>
      <w:proofErr w:type="gramStart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</w:t>
      </w:r>
      <w:proofErr w:type="gramEnd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қа жүгінеді.</w:t>
      </w:r>
    </w:p>
    <w:p w:rsidR="00871B0C" w:rsidRPr="00871B0C" w:rsidRDefault="00871B0C" w:rsidP="00DB746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1B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4-тарау. Мемлекеттік қызметті көрсетудің, оның ішінде электрондық нысанда және Мемлекетті</w:t>
      </w:r>
      <w:proofErr w:type="gramStart"/>
      <w:r w:rsidRPr="00871B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</w:t>
      </w:r>
      <w:proofErr w:type="gramEnd"/>
      <w:r w:rsidRPr="00871B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корпорация арқылы көрсетудің ерекшеліктері ескерілген өзге де талаптар</w:t>
      </w:r>
    </w:p>
    <w:p w:rsidR="00871B0C" w:rsidRPr="00871B0C" w:rsidRDefault="00871B0C" w:rsidP="00DB7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Ескерту. 4-тараудың тақырыбы жаңа редакцияда – Қ</w:t>
      </w:r>
      <w:proofErr w:type="gramStart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Еңбек және халықты әлеуметтік қорғау министрінің 25.12.2017 </w:t>
      </w:r>
      <w:hyperlink r:id="rId23" w:anchor="z122" w:history="1">
        <w:r w:rsidRPr="00871B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446</w:t>
        </w:r>
      </w:hyperlink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(01.01.2018 бастап қолданысқа енгізіледі) бұйрығымен.</w:t>
      </w:r>
      <w:r w:rsidR="00DB74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B74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B74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B74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B74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B74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B74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B74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B74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B74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B74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B74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13. Өзіне-өзі қызмет көрсетуді, өз бетінше жүріп-тұруды, бағдарлауды жүзеге асыру қабілетін немесе мүмкіндігін заңнамада белгіленген тәртіппен толық немесе ішінара жоғалтқан көрсетілетін қызметті алушылар "1414", 8 800 080 77 77</w:t>
      </w:r>
      <w:proofErr w:type="gramStart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ірыңғай байланыс орталығы арқылы жүгінгенде, мемлекеттік қызмет көрсету үшін құжаттарды қабылдауды Мемлекеттік корпорацияның қызметкері тұ</w:t>
      </w:r>
      <w:proofErr w:type="gramStart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ғылықты жеріне барып жүргізеді.</w:t>
      </w:r>
    </w:p>
    <w:p w:rsidR="00871B0C" w:rsidRPr="00871B0C" w:rsidRDefault="00871B0C" w:rsidP="00DB7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14. Мемлекеттік қызмет көрсету орындарының мекенжайлары:</w:t>
      </w:r>
    </w:p>
    <w:p w:rsidR="00871B0C" w:rsidRPr="00871B0C" w:rsidRDefault="00871B0C" w:rsidP="00DB7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Министрліктің www.enbek.gov.kz интернет-ресурсында, "Мемлекеттік </w:t>
      </w:r>
      <w:proofErr w:type="gramStart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өрсетілетін қызметтер" бөлімінде;</w:t>
      </w:r>
    </w:p>
    <w:p w:rsidR="00871B0C" w:rsidRPr="00871B0C" w:rsidRDefault="00871B0C" w:rsidP="00DB7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Мемлекеттік корпорацияның www.gov4c.kz интернет-ресурсында орналастырылған.</w:t>
      </w:r>
    </w:p>
    <w:p w:rsidR="00871B0C" w:rsidRPr="00871B0C" w:rsidRDefault="00871B0C" w:rsidP="00DB7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B0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     Ескерту. 14-тармақ жаңа редакцияда – Қ</w:t>
      </w:r>
      <w:proofErr w:type="gramStart"/>
      <w:r w:rsidRPr="00871B0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</w:t>
      </w:r>
      <w:proofErr w:type="gramEnd"/>
      <w:r w:rsidRPr="00871B0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Еңбек және халықты әлеуметтік қорғау министрінің 04.07.2017 </w:t>
      </w:r>
      <w:hyperlink r:id="rId24" w:anchor="z276" w:history="1">
        <w:r w:rsidRPr="00871B0C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№ 190</w:t>
        </w:r>
      </w:hyperlink>
      <w:r w:rsidRPr="00871B0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(алғашқы ресми жарияланған күнінен кейін қолданысқа </w:t>
      </w:r>
      <w:proofErr w:type="gramStart"/>
      <w:r w:rsidRPr="00871B0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енгізіледі) бұйрығымен.</w:t>
      </w:r>
      <w:r w:rsidRPr="00871B0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="00DB7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proofErr w:type="gramEnd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Көрсетілетін қызметті алушының мемлекеттік қызмет көрсету статусы туралы ақпаратты көрсетілетін қызметті берушінің анықтамалық қызметтері, сондай-ақ "1414", 8-800-080-7777</w:t>
      </w:r>
      <w:proofErr w:type="gramStart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ірыңғай байланыс орталығы арқылы алу мүмкіндігі бар.</w:t>
      </w:r>
    </w:p>
    <w:p w:rsidR="00871B0C" w:rsidRPr="00871B0C" w:rsidRDefault="00871B0C" w:rsidP="00A3287F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 w:rsidRPr="00871B0C">
        <w:rPr>
          <w:rFonts w:ascii="Times New Roman" w:eastAsia="Times New Roman" w:hAnsi="Times New Roman" w:cs="Times New Roman"/>
          <w:color w:val="FF0000"/>
          <w:lang w:eastAsia="ru-RU"/>
        </w:rPr>
        <w:t>      Ескерту. 15-тармақ жаңа редакцияда – Қ</w:t>
      </w:r>
      <w:proofErr w:type="gramStart"/>
      <w:r w:rsidRPr="00871B0C">
        <w:rPr>
          <w:rFonts w:ascii="Times New Roman" w:eastAsia="Times New Roman" w:hAnsi="Times New Roman" w:cs="Times New Roman"/>
          <w:color w:val="FF0000"/>
          <w:lang w:eastAsia="ru-RU"/>
        </w:rPr>
        <w:t>Р</w:t>
      </w:r>
      <w:proofErr w:type="gramEnd"/>
      <w:r w:rsidRPr="00871B0C">
        <w:rPr>
          <w:rFonts w:ascii="Times New Roman" w:eastAsia="Times New Roman" w:hAnsi="Times New Roman" w:cs="Times New Roman"/>
          <w:color w:val="FF0000"/>
          <w:lang w:eastAsia="ru-RU"/>
        </w:rPr>
        <w:t xml:space="preserve"> Еңбек және халықты әлеуметтік қорғау министрінің 30.11.2018 </w:t>
      </w:r>
      <w:hyperlink r:id="rId25" w:anchor="z538" w:history="1">
        <w:r w:rsidRPr="00871B0C">
          <w:rPr>
            <w:rFonts w:ascii="Times New Roman" w:eastAsia="Times New Roman" w:hAnsi="Times New Roman" w:cs="Times New Roman"/>
            <w:color w:val="FF0000"/>
            <w:u w:val="single"/>
            <w:lang w:eastAsia="ru-RU"/>
          </w:rPr>
          <w:t>№ 516</w:t>
        </w:r>
      </w:hyperlink>
      <w:r w:rsidRPr="00871B0C">
        <w:rPr>
          <w:rFonts w:ascii="Times New Roman" w:eastAsia="Times New Roman" w:hAnsi="Times New Roman" w:cs="Times New Roman"/>
          <w:color w:val="FF0000"/>
          <w:lang w:eastAsia="ru-RU"/>
        </w:rPr>
        <w:t xml:space="preserve"> (алғашқы ресми жарияланған күнінен кейін қолданысқа енгізіледі) бұйрығымен.</w:t>
      </w:r>
      <w:r w:rsidRPr="00871B0C">
        <w:rPr>
          <w:rFonts w:ascii="Times New Roman" w:eastAsia="Times New Roman" w:hAnsi="Times New Roman" w:cs="Times New Roman"/>
          <w:color w:val="FF0000"/>
          <w:lang w:eastAsia="ru-RU"/>
        </w:rPr>
        <w:br/>
        <w:t xml:space="preserve">      </w:t>
      </w:r>
      <w:bookmarkStart w:id="0" w:name="z1275"/>
      <w:bookmarkEnd w:id="0"/>
      <w:r w:rsidRPr="00871B0C">
        <w:rPr>
          <w:rFonts w:ascii="Times New Roman" w:eastAsia="Times New Roman" w:hAnsi="Times New Roman" w:cs="Times New Roman"/>
          <w:color w:val="FF0000"/>
          <w:lang w:eastAsia="ru-RU"/>
        </w:rPr>
        <w:t>16. Алып тасталды – Қ</w:t>
      </w:r>
      <w:proofErr w:type="gramStart"/>
      <w:r w:rsidRPr="00871B0C">
        <w:rPr>
          <w:rFonts w:ascii="Times New Roman" w:eastAsia="Times New Roman" w:hAnsi="Times New Roman" w:cs="Times New Roman"/>
          <w:color w:val="FF0000"/>
          <w:lang w:eastAsia="ru-RU"/>
        </w:rPr>
        <w:t>Р</w:t>
      </w:r>
      <w:proofErr w:type="gramEnd"/>
      <w:r w:rsidRPr="00871B0C">
        <w:rPr>
          <w:rFonts w:ascii="Times New Roman" w:eastAsia="Times New Roman" w:hAnsi="Times New Roman" w:cs="Times New Roman"/>
          <w:color w:val="FF0000"/>
          <w:lang w:eastAsia="ru-RU"/>
        </w:rPr>
        <w:t xml:space="preserve"> Еңбек және халықты әлеуметтік қорғау министрінің 30.11.2018 </w:t>
      </w:r>
      <w:hyperlink r:id="rId26" w:anchor="z540" w:history="1">
        <w:r w:rsidRPr="00871B0C">
          <w:rPr>
            <w:rFonts w:ascii="Times New Roman" w:eastAsia="Times New Roman" w:hAnsi="Times New Roman" w:cs="Times New Roman"/>
            <w:color w:val="FF0000"/>
            <w:u w:val="single"/>
            <w:lang w:eastAsia="ru-RU"/>
          </w:rPr>
          <w:t>№ 516</w:t>
        </w:r>
      </w:hyperlink>
      <w:r w:rsidRPr="00871B0C">
        <w:rPr>
          <w:rFonts w:ascii="Times New Roman" w:eastAsia="Times New Roman" w:hAnsi="Times New Roman" w:cs="Times New Roman"/>
          <w:color w:val="FF0000"/>
          <w:lang w:eastAsia="ru-RU"/>
        </w:rPr>
        <w:t xml:space="preserve"> (алғашқы ресми жарияланған күнінен кейін қолданысқа енгізіледі) бұйрығымен.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"/>
        <w:gridCol w:w="9096"/>
      </w:tblGrid>
      <w:tr w:rsidR="00871B0C" w:rsidRPr="00871B0C" w:rsidTr="00871B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B0C" w:rsidRPr="00871B0C" w:rsidRDefault="00871B0C" w:rsidP="00A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 w:colFirst="1" w:colLast="1"/>
          </w:p>
        </w:tc>
        <w:tc>
          <w:tcPr>
            <w:tcW w:w="0" w:type="auto"/>
            <w:vAlign w:val="center"/>
            <w:hideMark/>
          </w:tcPr>
          <w:p w:rsidR="00DB7467" w:rsidRDefault="00DB7467" w:rsidP="00E5303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B0C" w:rsidRPr="00871B0C" w:rsidRDefault="00871B0C" w:rsidP="00E5303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"Өтініш берушінің (отбасының)</w:t>
            </w:r>
            <w:r w:rsidRPr="0087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атаулы әлеуметтік </w:t>
            </w:r>
            <w:proofErr w:type="gramStart"/>
            <w:r w:rsidRPr="0087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7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өмек алушыларға</w:t>
            </w:r>
            <w:r w:rsidRPr="0087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тиесілігін растайтын анықтама беру"</w:t>
            </w:r>
            <w:r w:rsidRPr="0087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мемлекеттік көрсетілетін қызмет</w:t>
            </w:r>
            <w:r w:rsidRPr="0087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стандартына</w:t>
            </w:r>
            <w:r w:rsidRPr="0087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1-қосымша</w:t>
            </w:r>
          </w:p>
        </w:tc>
      </w:tr>
    </w:tbl>
    <w:bookmarkEnd w:id="1"/>
    <w:p w:rsidR="00871B0C" w:rsidRPr="00871B0C" w:rsidRDefault="00A3287F" w:rsidP="00A328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</w:t>
      </w:r>
    </w:p>
    <w:p w:rsidR="00871B0C" w:rsidRPr="00871B0C" w:rsidRDefault="00871B0C" w:rsidP="005469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әкілетті </w:t>
      </w:r>
      <w:proofErr w:type="gramStart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proofErr w:type="gramEnd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ға (кент, ауыл, ауылдық округ әкіміне)</w:t>
      </w:r>
    </w:p>
    <w:p w:rsidR="00871B0C" w:rsidRPr="00871B0C" w:rsidRDefault="00871B0C" w:rsidP="00546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_____________________________________________________</w:t>
      </w:r>
    </w:p>
    <w:p w:rsidR="00871B0C" w:rsidRPr="00871B0C" w:rsidRDefault="00871B0C" w:rsidP="00546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(елді мекен, аудан, облыс)</w:t>
      </w:r>
    </w:p>
    <w:p w:rsidR="00871B0C" w:rsidRPr="00871B0C" w:rsidRDefault="00871B0C" w:rsidP="00546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___________________________ мекенжайы бойынша тұратын</w:t>
      </w:r>
    </w:p>
    <w:p w:rsidR="00871B0C" w:rsidRPr="00871B0C" w:rsidRDefault="00871B0C" w:rsidP="00546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(елді мекен, аудан)</w:t>
      </w:r>
    </w:p>
    <w:p w:rsidR="00871B0C" w:rsidRPr="00871B0C" w:rsidRDefault="00871B0C" w:rsidP="00546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_____________________________________________________</w:t>
      </w:r>
    </w:p>
    <w:p w:rsidR="00871B0C" w:rsidRPr="00871B0C" w:rsidRDefault="00871B0C" w:rsidP="00546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(көше, үйдің және </w:t>
      </w:r>
      <w:proofErr w:type="gramStart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әтердің №, телефон)</w:t>
      </w:r>
    </w:p>
    <w:p w:rsidR="00871B0C" w:rsidRPr="00871B0C" w:rsidRDefault="00871B0C" w:rsidP="00546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_____________________________________________________</w:t>
      </w:r>
    </w:p>
    <w:p w:rsidR="00871B0C" w:rsidRPr="00871B0C" w:rsidRDefault="00871B0C" w:rsidP="00546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(Өтініш берушінің тегі, аты, әкесінің аты (бар болса)</w:t>
      </w:r>
      <w:proofErr w:type="gramEnd"/>
    </w:p>
    <w:p w:rsidR="00871B0C" w:rsidRPr="00871B0C" w:rsidRDefault="00871B0C" w:rsidP="00546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құжат, жеке куәлік №________ берген _________________</w:t>
      </w:r>
    </w:p>
    <w:p w:rsidR="00871B0C" w:rsidRPr="00871B0C" w:rsidRDefault="00871B0C" w:rsidP="005469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_____________________________________________________</w:t>
      </w:r>
    </w:p>
    <w:p w:rsidR="00871B0C" w:rsidRPr="00871B0C" w:rsidRDefault="00871B0C" w:rsidP="005469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берілген кү</w:t>
      </w:r>
      <w:proofErr w:type="gramStart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і _______________________________________</w:t>
      </w:r>
    </w:p>
    <w:p w:rsidR="00871B0C" w:rsidRPr="00871B0C" w:rsidRDefault="00871B0C" w:rsidP="0054692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1B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Өтініш</w:t>
      </w:r>
    </w:p>
    <w:p w:rsidR="00871B0C" w:rsidRPr="00871B0C" w:rsidRDefault="00871B0C" w:rsidP="00871B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Маған шын мәнінде 20 ___ жылғы __ тоқсанда мемлекеттік атаулы әлеуметтік </w:t>
      </w:r>
      <w:proofErr w:type="gramStart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өмек алушы болып табылатыным туралы анықтама беруді сұраймын.</w:t>
      </w:r>
    </w:p>
    <w:p w:rsidR="00871B0C" w:rsidRPr="00871B0C" w:rsidRDefault="00871B0C" w:rsidP="00871B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Анықтама талап еткен жері бойынша қажет.</w:t>
      </w:r>
    </w:p>
    <w:p w:rsidR="00871B0C" w:rsidRPr="00871B0C" w:rsidRDefault="00871B0C" w:rsidP="00871B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Өтініш берушінің (отбасының) атаулы әлеуметтік </w:t>
      </w:r>
      <w:proofErr w:type="gramStart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өмек алушыларға тиесілігін растайтын анықтама беруге қажетті менің дербес деректерімді жинауға және өңдеуге келісім беремін.</w:t>
      </w:r>
    </w:p>
    <w:p w:rsidR="00871B0C" w:rsidRPr="00871B0C" w:rsidRDefault="00871B0C" w:rsidP="00871B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20 ___ жылғы "___" ____________</w:t>
      </w:r>
    </w:p>
    <w:p w:rsidR="00871B0C" w:rsidRPr="00871B0C" w:rsidRDefault="00871B0C" w:rsidP="00871B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_______________________________</w:t>
      </w:r>
    </w:p>
    <w:p w:rsidR="00871B0C" w:rsidRPr="00871B0C" w:rsidRDefault="00871B0C" w:rsidP="00871B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(өтініш берушінің қолы)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"/>
        <w:gridCol w:w="9102"/>
      </w:tblGrid>
      <w:tr w:rsidR="00871B0C" w:rsidRPr="00871B0C" w:rsidTr="00871B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B0C" w:rsidRPr="00871B0C" w:rsidRDefault="00871B0C" w:rsidP="0054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46921" w:rsidRDefault="00546921" w:rsidP="0054692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6921" w:rsidRDefault="00546921" w:rsidP="0054692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6921" w:rsidRDefault="00546921" w:rsidP="0054692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6921" w:rsidRDefault="00546921" w:rsidP="0054692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6921" w:rsidRDefault="00546921" w:rsidP="0054692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B0C" w:rsidRPr="00871B0C" w:rsidRDefault="00871B0C" w:rsidP="0054692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"Өтініш берушінің (отбасының) атаулы </w:t>
            </w:r>
            <w:r w:rsidRPr="0087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әлеуметтік </w:t>
            </w:r>
            <w:proofErr w:type="gramStart"/>
            <w:r w:rsidRPr="0087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7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өмек алушыларға тиесілігін </w:t>
            </w:r>
            <w:r w:rsidRPr="0087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растайтын анықтама беру" мемлекеттік </w:t>
            </w:r>
            <w:r w:rsidRPr="0087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көрсетілетін қызмет стандартына </w:t>
            </w:r>
            <w:r w:rsidRPr="0087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2-қосымша </w:t>
            </w:r>
          </w:p>
        </w:tc>
      </w:tr>
    </w:tbl>
    <w:p w:rsidR="00871B0C" w:rsidRPr="00871B0C" w:rsidRDefault="00871B0C" w:rsidP="00546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5469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</w:t>
      </w:r>
    </w:p>
    <w:p w:rsidR="00871B0C" w:rsidRPr="00871B0C" w:rsidRDefault="00871B0C" w:rsidP="00546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__________________________________________</w:t>
      </w:r>
    </w:p>
    <w:p w:rsidR="00871B0C" w:rsidRPr="00871B0C" w:rsidRDefault="00871B0C" w:rsidP="00546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(тегі, аты, әкесінің аты (бар болса) не</w:t>
      </w:r>
      <w:proofErr w:type="gramEnd"/>
    </w:p>
    <w:p w:rsidR="00871B0C" w:rsidRPr="00871B0C" w:rsidRDefault="00871B0C" w:rsidP="00546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көрсетілетін қызметті алушы ұйымының атауы)</w:t>
      </w:r>
    </w:p>
    <w:p w:rsidR="00871B0C" w:rsidRPr="00871B0C" w:rsidRDefault="00871B0C" w:rsidP="00546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___________________________________________</w:t>
      </w:r>
    </w:p>
    <w:p w:rsidR="00871B0C" w:rsidRPr="00871B0C" w:rsidRDefault="00871B0C" w:rsidP="00546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(көрсетілетін қызметті алушының мекенжайы)</w:t>
      </w:r>
    </w:p>
    <w:p w:rsidR="00871B0C" w:rsidRPr="00871B0C" w:rsidRDefault="00871B0C" w:rsidP="00871B0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1B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Құжаттарды қабылдаудан бас тарту туралы қолхат</w:t>
      </w:r>
    </w:p>
    <w:p w:rsidR="00871B0C" w:rsidRPr="00871B0C" w:rsidRDefault="00871B0C" w:rsidP="00881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Ескерту. 2-қосымша жаңа редакцияда - Қ</w:t>
      </w:r>
      <w:proofErr w:type="gramStart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Денсаулық сақтау және әлеуметтік даму министрінің 30.06.2016 </w:t>
      </w:r>
      <w:hyperlink r:id="rId27" w:anchor="z809" w:history="1">
        <w:r w:rsidRPr="00871B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579</w:t>
        </w:r>
      </w:hyperlink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(алғаш ресми жарияланған күнінен кейін күнтізбелік он күн өткен соң қолданысқа енгiзiледi) бұйрығымен.</w:t>
      </w:r>
    </w:p>
    <w:p w:rsidR="00871B0C" w:rsidRPr="00871B0C" w:rsidRDefault="00871B0C" w:rsidP="00881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"Мемлекеттік </w:t>
      </w:r>
      <w:proofErr w:type="gramStart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өрсетілетін қызметтер туралы" 2013 жылғы 15</w:t>
      </w:r>
    </w:p>
    <w:p w:rsidR="00871B0C" w:rsidRPr="00871B0C" w:rsidRDefault="00871B0C" w:rsidP="00881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сәуірдегі Қазақстан Республикасы</w:t>
      </w:r>
      <w:proofErr w:type="gramStart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аңының </w:t>
      </w:r>
      <w:hyperlink r:id="rId28" w:anchor="z24" w:history="1">
        <w:r w:rsidRPr="00871B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20-бабы</w:t>
        </w:r>
      </w:hyperlink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2-тармағын</w:t>
      </w:r>
    </w:p>
    <w:p w:rsidR="00871B0C" w:rsidRPr="00871B0C" w:rsidRDefault="00871B0C" w:rsidP="00881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басшылы</w:t>
      </w:r>
      <w:proofErr w:type="gramEnd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ққа ала отырып, "Азаматтарға арналған үкімет" мемлекеттік</w:t>
      </w:r>
    </w:p>
    <w:p w:rsidR="00871B0C" w:rsidRPr="00871B0C" w:rsidRDefault="00871B0C" w:rsidP="00881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корпорациясы" коммерциялық емес акционерлік қоғамы филиалының №</w:t>
      </w:r>
    </w:p>
    <w:p w:rsidR="00871B0C" w:rsidRPr="00871B0C" w:rsidRDefault="00871B0C" w:rsidP="00881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____бөлімі (мекенжайын көрсету) Сіздің мемлекеттік </w:t>
      </w:r>
      <w:proofErr w:type="gramStart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өрсетілетін</w:t>
      </w:r>
    </w:p>
    <w:p w:rsidR="00871B0C" w:rsidRPr="00871B0C" w:rsidRDefault="00871B0C" w:rsidP="00881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қызмет стандартында көзделеген тізбеге сәйкес құжаттардың толық</w:t>
      </w:r>
    </w:p>
    <w:p w:rsidR="00871B0C" w:rsidRPr="00871B0C" w:rsidRDefault="00871B0C" w:rsidP="00881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топтамасын, атап айтқанда:</w:t>
      </w:r>
    </w:p>
    <w:p w:rsidR="00871B0C" w:rsidRPr="00871B0C" w:rsidRDefault="00871B0C" w:rsidP="00881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құжаттардың атауы:</w:t>
      </w:r>
    </w:p>
    <w:p w:rsidR="00871B0C" w:rsidRPr="00871B0C" w:rsidRDefault="00871B0C" w:rsidP="00881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________________________________________;</w:t>
      </w:r>
    </w:p>
    <w:p w:rsidR="00871B0C" w:rsidRPr="00871B0C" w:rsidRDefault="00871B0C" w:rsidP="00881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________________________________________;</w:t>
      </w:r>
    </w:p>
    <w:p w:rsidR="00871B0C" w:rsidRPr="00871B0C" w:rsidRDefault="00871B0C" w:rsidP="00881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3).............................</w:t>
      </w:r>
    </w:p>
    <w:p w:rsidR="00871B0C" w:rsidRPr="00871B0C" w:rsidRDefault="00871B0C" w:rsidP="00881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ұсынбауың</w:t>
      </w:r>
      <w:proofErr w:type="gramStart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ыз</w:t>
      </w:r>
      <w:proofErr w:type="gramEnd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ға және (немесе) қолданылу мерзімі өткен құжаттарды</w:t>
      </w:r>
    </w:p>
    <w:p w:rsidR="00871B0C" w:rsidRPr="00871B0C" w:rsidRDefault="00871B0C" w:rsidP="00881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ұсынуың</w:t>
      </w:r>
      <w:proofErr w:type="gramStart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ыз</w:t>
      </w:r>
      <w:proofErr w:type="gramEnd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ға байланысты ______________________________________________</w:t>
      </w:r>
    </w:p>
    <w:p w:rsidR="00871B0C" w:rsidRPr="00871B0C" w:rsidRDefault="00871B0C" w:rsidP="00881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мемлекеттік қызметті көрсетуге құжаттарды қабылдаудан бас тартады.</w:t>
      </w:r>
    </w:p>
    <w:p w:rsidR="00871B0C" w:rsidRPr="00871B0C" w:rsidRDefault="00871B0C" w:rsidP="00881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Осы қолхат әрбі</w:t>
      </w:r>
      <w:proofErr w:type="gramStart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тарап үшін бір-бірден 2 данада жасалды.</w:t>
      </w:r>
    </w:p>
    <w:p w:rsidR="00871B0C" w:rsidRPr="00871B0C" w:rsidRDefault="00871B0C" w:rsidP="00881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_____________________________________________________________________</w:t>
      </w:r>
    </w:p>
    <w:p w:rsidR="00871B0C" w:rsidRPr="00871B0C" w:rsidRDefault="00871B0C" w:rsidP="00881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Мемлекетті</w:t>
      </w:r>
      <w:proofErr w:type="gramStart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корпорация қызметкерінің тегі, аты, әкесінің аты (бар болса), қолы</w:t>
      </w:r>
    </w:p>
    <w:p w:rsidR="00871B0C" w:rsidRPr="00871B0C" w:rsidRDefault="00871B0C" w:rsidP="00881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Орындаушы: ____________________________________________________</w:t>
      </w:r>
    </w:p>
    <w:p w:rsidR="00871B0C" w:rsidRPr="00871B0C" w:rsidRDefault="00871B0C" w:rsidP="00881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тегі, аты, әкесінің аты (бар болса)</w:t>
      </w:r>
    </w:p>
    <w:p w:rsidR="00871B0C" w:rsidRPr="00871B0C" w:rsidRDefault="00871B0C" w:rsidP="00881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Телефон__________</w:t>
      </w:r>
    </w:p>
    <w:p w:rsidR="00871B0C" w:rsidRPr="00871B0C" w:rsidRDefault="00871B0C" w:rsidP="00881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Алдым: ________________________________________________________</w:t>
      </w:r>
    </w:p>
    <w:p w:rsidR="00871B0C" w:rsidRPr="00871B0C" w:rsidRDefault="00871B0C" w:rsidP="00881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көрсетілетін қызметті алушының тегі, аты, әкесінің аты (бар болса)/ қолы</w:t>
      </w:r>
    </w:p>
    <w:p w:rsidR="00871B0C" w:rsidRPr="00871B0C" w:rsidRDefault="00871B0C" w:rsidP="00881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20 ____ жылғы "___" _________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871B0C" w:rsidRPr="00871B0C" w:rsidTr="00871B0C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71B0C" w:rsidRPr="00871B0C" w:rsidRDefault="00871B0C" w:rsidP="00871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546921" w:rsidRDefault="00546921" w:rsidP="00871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z2727"/>
            <w:bookmarkEnd w:id="2"/>
          </w:p>
          <w:p w:rsidR="00546921" w:rsidRDefault="00546921" w:rsidP="00871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6921" w:rsidRDefault="00546921" w:rsidP="00871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6921" w:rsidRDefault="00546921" w:rsidP="00871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6921" w:rsidRDefault="00546921" w:rsidP="00871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6921" w:rsidRDefault="00546921" w:rsidP="00871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6921" w:rsidRDefault="00546921" w:rsidP="00871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6921" w:rsidRDefault="00546921" w:rsidP="00871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AEE" w:rsidRDefault="00881AEE" w:rsidP="00871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B0C" w:rsidRPr="00871B0C" w:rsidRDefault="00871B0C" w:rsidP="00871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"Өтініш берушінің (отбасының)</w:t>
            </w:r>
            <w:r w:rsidRPr="0087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атаулы әлеуметтік </w:t>
            </w:r>
            <w:proofErr w:type="gramStart"/>
            <w:r w:rsidRPr="0087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7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өмек</w:t>
            </w:r>
            <w:r w:rsidRPr="0087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алушыларға тиесілігін</w:t>
            </w:r>
            <w:r w:rsidRPr="0087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растайтын анықтама беру"</w:t>
            </w:r>
            <w:r w:rsidRPr="0087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мемлекеттік көрсетілетін</w:t>
            </w:r>
            <w:r w:rsidRPr="0087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қызмет стандартына</w:t>
            </w:r>
            <w:r w:rsidRPr="0087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3-қосымша</w:t>
            </w:r>
          </w:p>
        </w:tc>
      </w:tr>
      <w:tr w:rsidR="00871B0C" w:rsidRPr="00871B0C" w:rsidTr="00871B0C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71B0C" w:rsidRPr="00871B0C" w:rsidRDefault="00871B0C" w:rsidP="00871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871B0C" w:rsidRPr="00871B0C" w:rsidRDefault="00871B0C" w:rsidP="00871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</w:p>
        </w:tc>
      </w:tr>
    </w:tbl>
    <w:p w:rsidR="00871B0C" w:rsidRPr="00871B0C" w:rsidRDefault="00871B0C" w:rsidP="00871B0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1B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Құжаттарды қабылдаудан бас тарту туралы №____ҚОЛХАТ </w:t>
      </w:r>
    </w:p>
    <w:p w:rsidR="00871B0C" w:rsidRPr="00871B0C" w:rsidRDefault="00871B0C" w:rsidP="00871B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Ескерту. Стандарт 3-қосымшамен толықтырылды – Қ</w:t>
      </w:r>
      <w:proofErr w:type="gramStart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Еңбек және халықты әлеуметтік қорғау министрінің 25.12.2017 </w:t>
      </w:r>
      <w:hyperlink r:id="rId29" w:anchor="z124" w:history="1">
        <w:r w:rsidRPr="00871B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446</w:t>
        </w:r>
      </w:hyperlink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(01.01.2018 бастап қолданысқа енгізіледі) бұйрығымен.</w:t>
      </w:r>
    </w:p>
    <w:p w:rsidR="00871B0C" w:rsidRPr="00871B0C" w:rsidRDefault="00871B0C" w:rsidP="00871B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Халықты жұмыспен қамту орталығы "Мемлекеттік </w:t>
      </w:r>
      <w:proofErr w:type="gramStart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өрсетілетін қызметтер туралы"</w:t>
      </w:r>
    </w:p>
    <w:p w:rsidR="00871B0C" w:rsidRPr="00871B0C" w:rsidRDefault="00871B0C" w:rsidP="00871B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2013 жылғы 15 сәуірдегі Қазақстан Республикасы</w:t>
      </w:r>
      <w:proofErr w:type="gramStart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аңының 20-бабы </w:t>
      </w:r>
      <w:hyperlink r:id="rId30" w:anchor="z63" w:history="1">
        <w:r w:rsidRPr="00871B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2-тармағын</w:t>
        </w:r>
      </w:hyperlink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басшылыққа</w:t>
      </w:r>
    </w:p>
    <w:p w:rsidR="00871B0C" w:rsidRPr="00871B0C" w:rsidRDefault="00871B0C" w:rsidP="00871B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ала отырып, Сіздің осы мемлекеттік </w:t>
      </w:r>
      <w:proofErr w:type="gramStart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өрсетілетін қызмет стандартында көзделген тізбеге</w:t>
      </w:r>
    </w:p>
    <w:p w:rsidR="00871B0C" w:rsidRPr="00871B0C" w:rsidRDefault="00871B0C" w:rsidP="00871B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сәйкес құжаттардың толық топтамасын, атап айтқанда: </w:t>
      </w:r>
    </w:p>
    <w:p w:rsidR="00871B0C" w:rsidRPr="00871B0C" w:rsidRDefault="00871B0C" w:rsidP="00871B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жоқ құжаттардың атауы: </w:t>
      </w:r>
    </w:p>
    <w:p w:rsidR="00871B0C" w:rsidRPr="00871B0C" w:rsidRDefault="00871B0C" w:rsidP="00871B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__________________________________;</w:t>
      </w:r>
    </w:p>
    <w:p w:rsidR="00871B0C" w:rsidRPr="00871B0C" w:rsidRDefault="00871B0C" w:rsidP="00871B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__________________________________;</w:t>
      </w:r>
    </w:p>
    <w:p w:rsidR="00871B0C" w:rsidRPr="00871B0C" w:rsidRDefault="00871B0C" w:rsidP="00871B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__________________________________</w:t>
      </w:r>
    </w:p>
    <w:p w:rsidR="00871B0C" w:rsidRPr="00871B0C" w:rsidRDefault="00871B0C" w:rsidP="00871B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ұсынбауыңызға байланысты өтініш берушінің (отбасының) атаулы әлеуметтік </w:t>
      </w:r>
      <w:proofErr w:type="gramStart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өмек</w:t>
      </w:r>
    </w:p>
    <w:p w:rsidR="00871B0C" w:rsidRPr="00871B0C" w:rsidRDefault="00871B0C" w:rsidP="00871B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алушылар</w:t>
      </w:r>
      <w:proofErr w:type="gramEnd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ға тиесілігін растайтын анықтама беруге құжаттарды қабылдаудан бас тартады</w:t>
      </w:r>
    </w:p>
    <w:p w:rsidR="00871B0C" w:rsidRPr="00871B0C" w:rsidRDefault="00871B0C" w:rsidP="00871B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Осы қолхат әрбі</w:t>
      </w:r>
      <w:proofErr w:type="gramStart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тарап үшін бір-бірден 2 данада жасалды.</w:t>
      </w:r>
    </w:p>
    <w:p w:rsidR="00871B0C" w:rsidRPr="00871B0C" w:rsidRDefault="00871B0C" w:rsidP="00546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_________________________________________________</w:t>
      </w:r>
      <w:r w:rsidR="005469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        ________</w:t>
      </w:r>
    </w:p>
    <w:p w:rsidR="00871B0C" w:rsidRPr="00871B0C" w:rsidRDefault="00871B0C" w:rsidP="00546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Т.А.Ә. (бар болса)                                               </w:t>
      </w:r>
      <w:r w:rsidR="0054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(қолы)</w:t>
      </w:r>
    </w:p>
    <w:p w:rsidR="00871B0C" w:rsidRPr="00871B0C" w:rsidRDefault="00871B0C" w:rsidP="00546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(Халықты жұмыспен қамту орталығы қызметкерінің)</w:t>
      </w:r>
    </w:p>
    <w:p w:rsidR="00871B0C" w:rsidRPr="00871B0C" w:rsidRDefault="00871B0C" w:rsidP="00546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Орындаушы: Т.А.Ә. (бар болса) _____________________</w:t>
      </w:r>
    </w:p>
    <w:p w:rsidR="00871B0C" w:rsidRPr="00871B0C" w:rsidRDefault="00871B0C" w:rsidP="00546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Телефон_____________________</w:t>
      </w:r>
    </w:p>
    <w:p w:rsidR="00871B0C" w:rsidRPr="00871B0C" w:rsidRDefault="00546921" w:rsidP="00546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="00871B0C"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Алдым: __________________________________________________                  _________</w:t>
      </w:r>
    </w:p>
    <w:p w:rsidR="00871B0C" w:rsidRPr="00871B0C" w:rsidRDefault="00871B0C" w:rsidP="00FD3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көрсетілетін қызметті алушының Т.А.Ә. (бар болса)                            </w:t>
      </w:r>
      <w:r w:rsidR="00FD3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  (қолы)</w:t>
      </w:r>
    </w:p>
    <w:p w:rsidR="00871B0C" w:rsidRPr="00871B0C" w:rsidRDefault="00871B0C" w:rsidP="00871B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B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20___ жылғы "___" __________</w:t>
      </w:r>
    </w:p>
    <w:p w:rsidR="005874A4" w:rsidRDefault="005874A4" w:rsidP="00871B0C">
      <w:pPr>
        <w:jc w:val="both"/>
      </w:pPr>
    </w:p>
    <w:sectPr w:rsidR="00587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A25"/>
    <w:rsid w:val="00546921"/>
    <w:rsid w:val="005874A4"/>
    <w:rsid w:val="00871B0C"/>
    <w:rsid w:val="00881AEE"/>
    <w:rsid w:val="00966B1B"/>
    <w:rsid w:val="00A3287F"/>
    <w:rsid w:val="00DB7467"/>
    <w:rsid w:val="00E53035"/>
    <w:rsid w:val="00FD3DC4"/>
    <w:rsid w:val="00FD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kaz/docs/V1700015508" TargetMode="External"/><Relationship Id="rId13" Type="http://schemas.openxmlformats.org/officeDocument/2006/relationships/hyperlink" Target="http://adilet.zan.kz/kaz/docs/V1700016152" TargetMode="External"/><Relationship Id="rId18" Type="http://schemas.openxmlformats.org/officeDocument/2006/relationships/hyperlink" Target="http://adilet.zan.kz/kaz/docs/V1500011342" TargetMode="External"/><Relationship Id="rId26" Type="http://schemas.openxmlformats.org/officeDocument/2006/relationships/hyperlink" Target="http://adilet.zan.kz/kaz/docs/V180001794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dilet.zan.kz/kaz/docs/V1500011342" TargetMode="External"/><Relationship Id="rId7" Type="http://schemas.openxmlformats.org/officeDocument/2006/relationships/hyperlink" Target="http://adilet.zan.kz/kaz/docs/V1700016152" TargetMode="External"/><Relationship Id="rId12" Type="http://schemas.openxmlformats.org/officeDocument/2006/relationships/hyperlink" Target="http://adilet.zan.kz/kaz/docs/K1500000414" TargetMode="External"/><Relationship Id="rId17" Type="http://schemas.openxmlformats.org/officeDocument/2006/relationships/hyperlink" Target="http://adilet.zan.kz/kaz/docs/V1500011342" TargetMode="External"/><Relationship Id="rId25" Type="http://schemas.openxmlformats.org/officeDocument/2006/relationships/hyperlink" Target="http://adilet.zan.kz/kaz/docs/V180001794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dilet.zan.kz/kaz/docs/V1500011342" TargetMode="External"/><Relationship Id="rId20" Type="http://schemas.openxmlformats.org/officeDocument/2006/relationships/hyperlink" Target="http://adilet.zan.kz/kaz/docs/V1700016152" TargetMode="External"/><Relationship Id="rId29" Type="http://schemas.openxmlformats.org/officeDocument/2006/relationships/hyperlink" Target="http://adilet.zan.kz/kaz/docs/V1700016152" TargetMode="External"/><Relationship Id="rId1" Type="http://schemas.openxmlformats.org/officeDocument/2006/relationships/styles" Target="styles.xml"/><Relationship Id="rId6" Type="http://schemas.openxmlformats.org/officeDocument/2006/relationships/hyperlink" Target="http://adilet.zan.kz/kaz/docs/V1600013369" TargetMode="External"/><Relationship Id="rId11" Type="http://schemas.openxmlformats.org/officeDocument/2006/relationships/hyperlink" Target="http://adilet.zan.kz/kaz/docs/V1700016152" TargetMode="External"/><Relationship Id="rId24" Type="http://schemas.openxmlformats.org/officeDocument/2006/relationships/hyperlink" Target="http://adilet.zan.kz/kaz/docs/V1700015508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adilet.zan.kz/kaz/docs/V1600013369" TargetMode="External"/><Relationship Id="rId15" Type="http://schemas.openxmlformats.org/officeDocument/2006/relationships/hyperlink" Target="http://adilet.zan.kz/kaz/docs/V1800017942" TargetMode="External"/><Relationship Id="rId23" Type="http://schemas.openxmlformats.org/officeDocument/2006/relationships/hyperlink" Target="http://adilet.zan.kz/kaz/docs/V1700016152" TargetMode="External"/><Relationship Id="rId28" Type="http://schemas.openxmlformats.org/officeDocument/2006/relationships/hyperlink" Target="http://adilet.zan.kz/kaz/docs/Z1300000088" TargetMode="External"/><Relationship Id="rId10" Type="http://schemas.openxmlformats.org/officeDocument/2006/relationships/hyperlink" Target="http://adilet.zan.kz/kaz/docs/V1700016152" TargetMode="External"/><Relationship Id="rId19" Type="http://schemas.openxmlformats.org/officeDocument/2006/relationships/hyperlink" Target="http://adilet.zan.kz/kaz/docs/V1700016152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dilet.zan.kz/kaz/docs/V1800017942" TargetMode="External"/><Relationship Id="rId14" Type="http://schemas.openxmlformats.org/officeDocument/2006/relationships/hyperlink" Target="http://adilet.zan.kz/kaz/docs/V1500011342" TargetMode="External"/><Relationship Id="rId22" Type="http://schemas.openxmlformats.org/officeDocument/2006/relationships/hyperlink" Target="http://adilet.zan.kz/kaz/docs/V1800017942" TargetMode="External"/><Relationship Id="rId27" Type="http://schemas.openxmlformats.org/officeDocument/2006/relationships/hyperlink" Target="http://adilet.zan.kz/kaz/docs/V1600014368" TargetMode="External"/><Relationship Id="rId30" Type="http://schemas.openxmlformats.org/officeDocument/2006/relationships/hyperlink" Target="http://adilet.zan.kz/kaz/docs/Z13000000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2957</Words>
  <Characters>16859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2019-02-15T07:16:00Z</cp:lastPrinted>
  <dcterms:created xsi:type="dcterms:W3CDTF">2019-02-15T06:57:00Z</dcterms:created>
  <dcterms:modified xsi:type="dcterms:W3CDTF">2019-02-15T07:18:00Z</dcterms:modified>
</cp:coreProperties>
</file>